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BC" w:rsidRPr="00FE75BC" w:rsidRDefault="00FE75BC" w:rsidP="00FE75BC">
      <w:pPr>
        <w:autoSpaceDE w:val="0"/>
        <w:autoSpaceDN w:val="0"/>
        <w:adjustRightInd w:val="0"/>
        <w:rPr>
          <w:rFonts w:ascii="Verdana" w:hAnsi="Verdana"/>
          <w:b/>
          <w:color w:val="000000"/>
        </w:rPr>
      </w:pPr>
      <w:r w:rsidRPr="00FE75BC">
        <w:rPr>
          <w:rFonts w:ascii="Verdana" w:hAnsi="Verdana"/>
          <w:b/>
          <w:color w:val="000000"/>
        </w:rPr>
        <w:t xml:space="preserve">The dataset represents data from </w:t>
      </w:r>
      <w:r w:rsidRPr="00AE33AA">
        <w:rPr>
          <w:rFonts w:ascii="Verdana" w:hAnsi="Verdana"/>
          <w:b/>
          <w:color w:val="000000"/>
        </w:rPr>
        <w:t xml:space="preserve">the study by </w:t>
      </w:r>
      <w:r w:rsidR="00AE33AA" w:rsidRPr="00AE33AA">
        <w:rPr>
          <w:rFonts w:ascii="Verdana" w:hAnsi="Verdana"/>
          <w:b/>
          <w:color w:val="000000"/>
        </w:rPr>
        <w:t>Ruetzler</w:t>
      </w:r>
      <w:r w:rsidRPr="00AE33AA">
        <w:rPr>
          <w:rFonts w:ascii="Verdana" w:hAnsi="Verdana"/>
          <w:b/>
          <w:color w:val="000000"/>
        </w:rPr>
        <w:t xml:space="preserve"> et al. </w:t>
      </w:r>
      <w:r w:rsidR="00AE33AA" w:rsidRPr="00AE33AA">
        <w:rPr>
          <w:rFonts w:ascii="Verdana" w:hAnsi="Verdana"/>
          <w:b/>
          <w:color w:val="000000"/>
        </w:rPr>
        <w:t>“</w:t>
      </w:r>
      <w:r w:rsidR="00AE33AA" w:rsidRPr="00AE33AA">
        <w:rPr>
          <w:rFonts w:ascii="Verdana" w:hAnsi="Verdana"/>
          <w:b/>
        </w:rPr>
        <w:t>Forced-air and a novel patient-warming system (vitalHEAT vH2) comparably maintain normothermia during open abdominal surgery</w:t>
      </w:r>
      <w:r w:rsidRPr="00AE33AA">
        <w:rPr>
          <w:rFonts w:ascii="Verdana" w:hAnsi="Verdana"/>
          <w:b/>
          <w:color w:val="000000"/>
        </w:rPr>
        <w:t xml:space="preserve">”. </w:t>
      </w:r>
      <w:proofErr w:type="spellStart"/>
      <w:r w:rsidRPr="00AE33AA">
        <w:rPr>
          <w:rFonts w:ascii="Verdana" w:hAnsi="Verdana" w:cs="HelveticaNeue-Italic"/>
          <w:b/>
          <w:i/>
          <w:iCs/>
          <w:color w:val="231F20"/>
        </w:rPr>
        <w:t>Anesth</w:t>
      </w:r>
      <w:proofErr w:type="spellEnd"/>
      <w:r w:rsidRPr="00AE33AA">
        <w:rPr>
          <w:rFonts w:ascii="Verdana" w:hAnsi="Verdana" w:cs="HelveticaNeue-Italic"/>
          <w:b/>
          <w:i/>
          <w:iCs/>
          <w:color w:val="231F20"/>
        </w:rPr>
        <w:t xml:space="preserve"> </w:t>
      </w:r>
      <w:proofErr w:type="spellStart"/>
      <w:r w:rsidRPr="00AE33AA">
        <w:rPr>
          <w:rFonts w:ascii="Verdana" w:hAnsi="Verdana" w:cs="HelveticaNeue-Italic"/>
          <w:b/>
          <w:i/>
          <w:iCs/>
          <w:color w:val="231F20"/>
        </w:rPr>
        <w:t>Analg</w:t>
      </w:r>
      <w:proofErr w:type="spellEnd"/>
      <w:r w:rsidR="00AE33AA">
        <w:rPr>
          <w:rFonts w:ascii="Verdana" w:hAnsi="Verdana"/>
          <w:b/>
          <w:color w:val="000000"/>
        </w:rPr>
        <w:t xml:space="preserve"> 2011; 112</w:t>
      </w:r>
      <w:r w:rsidRPr="00FE75BC">
        <w:rPr>
          <w:rFonts w:ascii="Verdana" w:hAnsi="Verdana" w:cs="HelveticaNeue-Italic"/>
          <w:b/>
          <w:iCs/>
          <w:color w:val="231F20"/>
        </w:rPr>
        <w:t xml:space="preserve">: </w:t>
      </w:r>
      <w:r w:rsidR="00AE33AA">
        <w:rPr>
          <w:rFonts w:ascii="Verdana" w:hAnsi="Verdana" w:cs="HelveticaNeue-Italic"/>
          <w:b/>
          <w:iCs/>
          <w:color w:val="231F20"/>
        </w:rPr>
        <w:t>608</w:t>
      </w:r>
      <w:r w:rsidRPr="00FE75BC">
        <w:rPr>
          <w:rFonts w:ascii="Verdana" w:hAnsi="Verdana" w:cs="HelveticaNeue-Italic"/>
          <w:b/>
          <w:iCs/>
          <w:color w:val="231F20"/>
        </w:rPr>
        <w:t>-</w:t>
      </w:r>
      <w:r w:rsidR="00AE33AA">
        <w:rPr>
          <w:rFonts w:ascii="Verdana" w:hAnsi="Verdana" w:cs="HelveticaNeue-Italic"/>
          <w:b/>
          <w:iCs/>
          <w:color w:val="231F20"/>
        </w:rPr>
        <w:t>14</w:t>
      </w:r>
      <w:r w:rsidRPr="00FE75BC">
        <w:rPr>
          <w:rFonts w:ascii="Verdana" w:hAnsi="Verdana"/>
          <w:b/>
          <w:color w:val="000000"/>
        </w:rPr>
        <w:t xml:space="preserve">.  </w:t>
      </w:r>
    </w:p>
    <w:p w:rsidR="00FE75BC" w:rsidRDefault="00FE75BC" w:rsidP="00FE75BC">
      <w:pPr>
        <w:rPr>
          <w:color w:val="000000"/>
          <w:sz w:val="28"/>
          <w:szCs w:val="20"/>
          <w:lang w:bidi="en-US"/>
        </w:rPr>
      </w:pPr>
    </w:p>
    <w:p w:rsidR="00FE75BC" w:rsidRPr="00FE75BC" w:rsidRDefault="00FE75BC" w:rsidP="00FE75BC">
      <w:pPr>
        <w:rPr>
          <w:rFonts w:ascii="Verdana" w:hAnsi="Verdana"/>
          <w:b/>
          <w:color w:val="000000"/>
        </w:rPr>
      </w:pPr>
      <w:r w:rsidRPr="00FE75BC">
        <w:rPr>
          <w:rFonts w:ascii="Verdana" w:hAnsi="Verdana"/>
          <w:b/>
          <w:color w:val="000000"/>
        </w:rPr>
        <w:t xml:space="preserve">Dataset: </w:t>
      </w:r>
      <w:r w:rsidR="00AE33AA">
        <w:rPr>
          <w:rFonts w:ascii="Verdana" w:hAnsi="Verdana"/>
          <w:b/>
          <w:color w:val="000000"/>
        </w:rPr>
        <w:t>Normothermia</w:t>
      </w:r>
    </w:p>
    <w:p w:rsidR="00FE75BC" w:rsidRPr="00FE75BC" w:rsidRDefault="00FE75BC" w:rsidP="00FE75BC">
      <w:pPr>
        <w:rPr>
          <w:rFonts w:ascii="Verdana" w:hAnsi="Verdana"/>
          <w:b/>
          <w:color w:val="000000"/>
        </w:rPr>
      </w:pPr>
    </w:p>
    <w:p w:rsidR="00082A01" w:rsidRPr="00082A01" w:rsidRDefault="00082A01" w:rsidP="00082A01">
      <w:pPr>
        <w:autoSpaceDE w:val="0"/>
        <w:autoSpaceDN w:val="0"/>
        <w:adjustRightInd w:val="0"/>
        <w:rPr>
          <w:rFonts w:ascii="Verdana" w:eastAsiaTheme="minorHAnsi" w:hAnsi="Verdana" w:cs="Palatino-Roman"/>
          <w:color w:val="000000"/>
        </w:rPr>
      </w:pPr>
      <w:r w:rsidRPr="00082A01">
        <w:rPr>
          <w:rFonts w:ascii="Verdana" w:eastAsiaTheme="minorHAnsi" w:hAnsi="Verdana" w:cs="Palatino-Roman"/>
          <w:color w:val="000000"/>
        </w:rPr>
        <w:t>Perioperative hypothermia causes adverse outcomes,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082A01">
        <w:rPr>
          <w:rFonts w:ascii="Verdana" w:eastAsiaTheme="minorHAnsi" w:hAnsi="Verdana" w:cs="Palatino-Roman"/>
          <w:color w:val="000000"/>
        </w:rPr>
        <w:t>including impaired drug metabolism, cardiac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082A01">
        <w:rPr>
          <w:rFonts w:ascii="Verdana" w:eastAsiaTheme="minorHAnsi" w:hAnsi="Verdana" w:cs="Palatino-Roman"/>
          <w:color w:val="000000"/>
        </w:rPr>
        <w:t>morbidity, shivering, impaired immune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082A01">
        <w:rPr>
          <w:rFonts w:ascii="Verdana" w:eastAsiaTheme="minorHAnsi" w:hAnsi="Verdana" w:cs="Palatino-Roman"/>
          <w:color w:val="000000"/>
        </w:rPr>
        <w:t>function, coagulopathy, and increased use of hospital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082A01">
        <w:rPr>
          <w:rFonts w:ascii="Verdana" w:eastAsiaTheme="minorHAnsi" w:hAnsi="Verdana" w:cs="Palatino-Roman"/>
          <w:color w:val="000000"/>
        </w:rPr>
        <w:t xml:space="preserve">resources. </w:t>
      </w:r>
      <w:r>
        <w:rPr>
          <w:rFonts w:ascii="Verdana" w:eastAsiaTheme="minorHAnsi" w:hAnsi="Verdana" w:cs="Palatino-Roman"/>
          <w:color w:val="000000"/>
        </w:rPr>
        <w:t>Therefore</w:t>
      </w:r>
      <w:r w:rsidRPr="00082A01">
        <w:rPr>
          <w:rFonts w:ascii="Verdana" w:eastAsiaTheme="minorHAnsi" w:hAnsi="Verdana" w:cs="Palatino-Roman"/>
          <w:color w:val="000000"/>
        </w:rPr>
        <w:t>, maintaining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082A01">
        <w:rPr>
          <w:rFonts w:ascii="Verdana" w:eastAsiaTheme="minorHAnsi" w:hAnsi="Verdana" w:cs="Palatino-Roman"/>
          <w:color w:val="000000"/>
        </w:rPr>
        <w:t>perioperative normothermia significantly reduces morbidity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082A01">
        <w:rPr>
          <w:rFonts w:ascii="Verdana" w:eastAsiaTheme="minorHAnsi" w:hAnsi="Verdana" w:cs="Palatino-Roman"/>
          <w:color w:val="000000"/>
        </w:rPr>
        <w:t>and has become routine.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082A01">
        <w:rPr>
          <w:rFonts w:ascii="Verdana" w:eastAsiaTheme="minorHAnsi" w:hAnsi="Verdana" w:cs="Palatino-Roman"/>
          <w:color w:val="000000"/>
        </w:rPr>
        <w:t>Convective (forced-air) warming is by far the most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082A01">
        <w:rPr>
          <w:rFonts w:ascii="Verdana" w:eastAsiaTheme="minorHAnsi" w:hAnsi="Verdana" w:cs="Palatino-Roman"/>
          <w:color w:val="000000"/>
        </w:rPr>
        <w:t>common intraoperative warming strategy. Forced-air warming is relatively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082A01">
        <w:rPr>
          <w:rFonts w:ascii="Verdana" w:eastAsiaTheme="minorHAnsi" w:hAnsi="Verdana" w:cs="Palatino-Roman"/>
          <w:color w:val="000000"/>
        </w:rPr>
        <w:t>inefficient on a per-surface-area basis, but nonetheless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082A01">
        <w:rPr>
          <w:rFonts w:ascii="Verdana" w:eastAsiaTheme="minorHAnsi" w:hAnsi="Verdana" w:cs="Palatino-Roman"/>
          <w:color w:val="000000"/>
        </w:rPr>
        <w:t>transfers considerable heat to the anterior surface of patients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082A01">
        <w:rPr>
          <w:rFonts w:ascii="Verdana" w:eastAsiaTheme="minorHAnsi" w:hAnsi="Verdana" w:cs="Palatino-Roman"/>
          <w:color w:val="000000"/>
        </w:rPr>
        <w:t>because the warm air contacts a large surface area.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082A01">
        <w:rPr>
          <w:rFonts w:ascii="Verdana" w:eastAsiaTheme="minorHAnsi" w:hAnsi="Verdana" w:cs="Palatino-Roman"/>
          <w:color w:val="000000"/>
        </w:rPr>
        <w:t>One difficulty with forced-air warming, though, is that in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082A01">
        <w:rPr>
          <w:rFonts w:ascii="Verdana" w:eastAsiaTheme="minorHAnsi" w:hAnsi="Verdana" w:cs="Palatino-Roman"/>
          <w:color w:val="000000"/>
        </w:rPr>
        <w:t>patients having large procedures, especially in positions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082A01">
        <w:rPr>
          <w:rFonts w:ascii="Verdana" w:eastAsiaTheme="minorHAnsi" w:hAnsi="Verdana" w:cs="Palatino-Roman"/>
          <w:color w:val="000000"/>
        </w:rPr>
        <w:t>other than supine, it may be impossible to warm sufficient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082A01">
        <w:rPr>
          <w:rFonts w:ascii="Verdana" w:eastAsiaTheme="minorHAnsi" w:hAnsi="Verdana" w:cs="Palatino-Roman"/>
          <w:color w:val="000000"/>
        </w:rPr>
        <w:t>surface area to maintain normothermia, defined as a core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082A01">
        <w:rPr>
          <w:rFonts w:ascii="Verdana" w:eastAsiaTheme="minorHAnsi" w:hAnsi="Verdana" w:cs="Palatino-Roman"/>
          <w:color w:val="000000"/>
        </w:rPr>
        <w:t>temperature of 36.0°C.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082A01">
        <w:rPr>
          <w:rFonts w:ascii="Verdana" w:eastAsiaTheme="minorHAnsi" w:hAnsi="Verdana" w:cs="Palatino-Roman"/>
          <w:color w:val="000000"/>
        </w:rPr>
        <w:t xml:space="preserve">Recently, the vitalHEAT vH2 system </w:t>
      </w:r>
      <w:r>
        <w:rPr>
          <w:rFonts w:ascii="Verdana" w:eastAsiaTheme="minorHAnsi" w:hAnsi="Verdana" w:cs="Palatino-Roman"/>
          <w:color w:val="000000"/>
        </w:rPr>
        <w:t xml:space="preserve">was developed </w:t>
      </w:r>
      <w:r w:rsidRPr="00082A01">
        <w:rPr>
          <w:rFonts w:ascii="Verdana" w:eastAsiaTheme="minorHAnsi" w:hAnsi="Verdana" w:cs="Palatino-Roman"/>
          <w:color w:val="000000"/>
        </w:rPr>
        <w:t>that potentially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082A01">
        <w:rPr>
          <w:rFonts w:ascii="Verdana" w:eastAsiaTheme="minorHAnsi" w:hAnsi="Verdana" w:cs="Palatino-Roman"/>
          <w:color w:val="000000"/>
        </w:rPr>
        <w:t>transfers adequate heat through a single extremity using a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082A01">
        <w:rPr>
          <w:rFonts w:ascii="Verdana" w:eastAsiaTheme="minorHAnsi" w:hAnsi="Verdana" w:cs="Palatino-Roman"/>
          <w:color w:val="000000"/>
        </w:rPr>
        <w:t>combination of conductive heat (circulating warm water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082A01">
        <w:rPr>
          <w:rFonts w:ascii="Verdana" w:eastAsiaTheme="minorHAnsi" w:hAnsi="Verdana" w:cs="Palatino-Roman"/>
          <w:color w:val="000000"/>
        </w:rPr>
        <w:t>within soft fluid pads) with mild vacuum, which enhances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082A01">
        <w:rPr>
          <w:rFonts w:ascii="Verdana" w:eastAsiaTheme="minorHAnsi" w:hAnsi="Verdana" w:cs="Palatino-Roman"/>
          <w:color w:val="000000"/>
        </w:rPr>
        <w:t>contact between the heating element and the skin surface.</w:t>
      </w:r>
    </w:p>
    <w:p w:rsidR="00082A01" w:rsidRDefault="00082A01" w:rsidP="00082A01">
      <w:pPr>
        <w:autoSpaceDE w:val="0"/>
        <w:autoSpaceDN w:val="0"/>
        <w:adjustRightInd w:val="0"/>
        <w:rPr>
          <w:rFonts w:ascii="Verdana" w:eastAsiaTheme="minorHAnsi" w:hAnsi="Verdana" w:cs="Palatino-Roman"/>
          <w:color w:val="000000"/>
        </w:rPr>
      </w:pPr>
    </w:p>
    <w:p w:rsidR="00FE75BC" w:rsidRPr="00082A01" w:rsidRDefault="00082A01" w:rsidP="00082A01">
      <w:pPr>
        <w:autoSpaceDE w:val="0"/>
        <w:autoSpaceDN w:val="0"/>
        <w:adjustRightInd w:val="0"/>
        <w:rPr>
          <w:rFonts w:ascii="Verdana" w:eastAsiaTheme="minorHAnsi" w:hAnsi="Verdana" w:cs="Palatino-Roman"/>
          <w:color w:val="000000"/>
        </w:rPr>
      </w:pPr>
      <w:r w:rsidRPr="00082A01">
        <w:rPr>
          <w:rFonts w:ascii="Verdana" w:eastAsiaTheme="minorHAnsi" w:hAnsi="Verdana" w:cs="Palatino-Roman"/>
          <w:color w:val="000000"/>
        </w:rPr>
        <w:t>Preliminary (uncontrolled and unpublished) studies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082A01">
        <w:rPr>
          <w:rFonts w:ascii="Verdana" w:eastAsiaTheme="minorHAnsi" w:hAnsi="Verdana" w:cs="Palatino-Roman"/>
          <w:color w:val="000000"/>
        </w:rPr>
        <w:t>suggest that the device is effective, even in open abdominal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082A01">
        <w:rPr>
          <w:rFonts w:ascii="Verdana" w:eastAsiaTheme="minorHAnsi" w:hAnsi="Verdana" w:cs="Palatino-Roman"/>
          <w:color w:val="000000"/>
        </w:rPr>
        <w:t>surgery</w:t>
      </w:r>
      <w:r w:rsidR="00E92BF9">
        <w:rPr>
          <w:rFonts w:ascii="Verdana" w:eastAsiaTheme="minorHAnsi" w:hAnsi="Verdana" w:cs="Palatino-Roman"/>
          <w:color w:val="000000"/>
        </w:rPr>
        <w:t>. These investigators</w:t>
      </w:r>
      <w:r w:rsidRPr="00082A01">
        <w:rPr>
          <w:rFonts w:ascii="Verdana" w:eastAsiaTheme="minorHAnsi" w:hAnsi="Verdana" w:cs="Palatino-Roman"/>
          <w:color w:val="000000"/>
        </w:rPr>
        <w:t xml:space="preserve"> therefore tested the hypothesis that intraoperative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082A01">
        <w:rPr>
          <w:rFonts w:ascii="Verdana" w:eastAsiaTheme="minorHAnsi" w:hAnsi="Verdana" w:cs="Palatino-Roman"/>
          <w:color w:val="000000"/>
        </w:rPr>
        <w:t>distal esophageal (core) temperatures are not</w:t>
      </w:r>
      <w:r w:rsidR="00E92BF9">
        <w:rPr>
          <w:rFonts w:ascii="Verdana" w:eastAsiaTheme="minorHAnsi" w:hAnsi="Verdana" w:cs="Palatino-Roman"/>
          <w:color w:val="000000"/>
        </w:rPr>
        <w:t xml:space="preserve"> </w:t>
      </w:r>
      <w:bookmarkStart w:id="0" w:name="_GoBack"/>
      <w:bookmarkEnd w:id="0"/>
      <w:r w:rsidRPr="00082A01">
        <w:rPr>
          <w:rFonts w:ascii="Verdana" w:eastAsiaTheme="minorHAnsi" w:hAnsi="Verdana" w:cs="Universal-GreekwithMathPi"/>
          <w:color w:val="000000"/>
        </w:rPr>
        <w:t>&gt;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082A01">
        <w:rPr>
          <w:rFonts w:ascii="Verdana" w:eastAsiaTheme="minorHAnsi" w:hAnsi="Verdana" w:cs="Palatino-Roman"/>
          <w:color w:val="000000"/>
        </w:rPr>
        <w:t>0.5°C lower during elective open abdominal surgery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082A01">
        <w:rPr>
          <w:rFonts w:ascii="Verdana" w:eastAsiaTheme="minorHAnsi" w:hAnsi="Verdana" w:cs="Palatino-Roman"/>
          <w:color w:val="000000"/>
        </w:rPr>
        <w:t>under general anesthesia in patients warmed with the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082A01">
        <w:rPr>
          <w:rFonts w:ascii="Verdana" w:eastAsiaTheme="minorHAnsi" w:hAnsi="Verdana" w:cs="Palatino-Roman"/>
          <w:color w:val="000000"/>
        </w:rPr>
        <w:t>warm-water sleeve on 1 arm than with an upper-body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082A01">
        <w:rPr>
          <w:rFonts w:ascii="Verdana" w:eastAsiaTheme="minorHAnsi" w:hAnsi="Verdana" w:cs="Palatino-Roman"/>
          <w:color w:val="000000"/>
        </w:rPr>
        <w:t>forced-air cover.</w:t>
      </w:r>
    </w:p>
    <w:p w:rsidR="00FE75BC" w:rsidRDefault="00FE75BC" w:rsidP="00FE75BC">
      <w:pPr>
        <w:autoSpaceDE w:val="0"/>
        <w:autoSpaceDN w:val="0"/>
        <w:adjustRightInd w:val="0"/>
        <w:rPr>
          <w:rFonts w:ascii="Verdana" w:eastAsiaTheme="minorHAnsi" w:hAnsi="Verdana" w:cs="Palatino-Roman"/>
          <w:color w:val="000000"/>
        </w:rPr>
      </w:pPr>
    </w:p>
    <w:p w:rsidR="000779ED" w:rsidRPr="000779ED" w:rsidRDefault="00406DB2" w:rsidP="000779ED">
      <w:pPr>
        <w:autoSpaceDE w:val="0"/>
        <w:autoSpaceDN w:val="0"/>
        <w:adjustRightInd w:val="0"/>
        <w:rPr>
          <w:rFonts w:ascii="Verdana" w:hAnsi="Verdana"/>
        </w:rPr>
      </w:pPr>
      <w:r w:rsidRPr="00406DB2">
        <w:rPr>
          <w:rFonts w:ascii="Verdana" w:eastAsiaTheme="minorHAnsi" w:hAnsi="Verdana" w:cs="FranklinGothic-Book"/>
        </w:rPr>
        <w:t xml:space="preserve">The </w:t>
      </w:r>
      <w:r w:rsidR="00EE5D20">
        <w:rPr>
          <w:rFonts w:ascii="Verdana" w:eastAsiaTheme="minorHAnsi" w:hAnsi="Verdana" w:cs="FranklinGothic-Book"/>
        </w:rPr>
        <w:t xml:space="preserve">study </w:t>
      </w:r>
      <w:r w:rsidR="00D57331" w:rsidRPr="00D57331">
        <w:rPr>
          <w:rFonts w:ascii="Verdana" w:eastAsiaTheme="minorHAnsi" w:hAnsi="Verdana" w:cs="FranklinGothic-Book"/>
        </w:rPr>
        <w:t xml:space="preserve">enrolled </w:t>
      </w:r>
      <w:r w:rsidR="00D57331" w:rsidRPr="00D57331">
        <w:rPr>
          <w:rFonts w:ascii="Verdana" w:eastAsiaTheme="minorHAnsi" w:hAnsi="Verdana" w:cs="Palatino-Roman"/>
        </w:rPr>
        <w:t>patients scheduled for elective major open abdominal</w:t>
      </w:r>
      <w:r w:rsidR="00D57331">
        <w:rPr>
          <w:rFonts w:ascii="Verdana" w:eastAsiaTheme="minorHAnsi" w:hAnsi="Verdana" w:cs="Palatino-Roman"/>
        </w:rPr>
        <w:t xml:space="preserve"> </w:t>
      </w:r>
      <w:r w:rsidR="00D57331" w:rsidRPr="00D57331">
        <w:rPr>
          <w:rFonts w:ascii="Verdana" w:eastAsiaTheme="minorHAnsi" w:hAnsi="Verdana" w:cs="Palatino-Roman"/>
        </w:rPr>
        <w:t>surgery (liver, pancreas, and colon–rectal surgery)</w:t>
      </w:r>
      <w:r w:rsidR="00D57331">
        <w:rPr>
          <w:rFonts w:ascii="Verdana" w:eastAsiaTheme="minorHAnsi" w:hAnsi="Verdana" w:cs="Palatino-Roman"/>
        </w:rPr>
        <w:t xml:space="preserve"> </w:t>
      </w:r>
      <w:r w:rsidR="00D57331" w:rsidRPr="00D57331">
        <w:rPr>
          <w:rFonts w:ascii="Verdana" w:eastAsiaTheme="minorHAnsi" w:hAnsi="Verdana" w:cs="Palatino-Roman"/>
        </w:rPr>
        <w:t>under general anesthesia sch</w:t>
      </w:r>
      <w:r w:rsidR="00D57331">
        <w:rPr>
          <w:rFonts w:ascii="Verdana" w:eastAsiaTheme="minorHAnsi" w:hAnsi="Verdana" w:cs="Palatino-Roman"/>
        </w:rPr>
        <w:t xml:space="preserve">eduled to last at least 2 hours at </w:t>
      </w:r>
      <w:r w:rsidR="00D57331" w:rsidRPr="00D57331">
        <w:rPr>
          <w:rFonts w:ascii="Verdana" w:eastAsiaTheme="minorHAnsi" w:hAnsi="Verdana" w:cs="Palatino-Roman"/>
        </w:rPr>
        <w:t>the Cleveland Clinic Main Campus</w:t>
      </w:r>
      <w:r w:rsidR="000779ED">
        <w:rPr>
          <w:rFonts w:ascii="Verdana" w:eastAsiaTheme="minorHAnsi" w:hAnsi="Verdana" w:cs="Palatino-Roman"/>
        </w:rPr>
        <w:t xml:space="preserve"> </w:t>
      </w:r>
      <w:r w:rsidR="00D57331" w:rsidRPr="00D57331">
        <w:rPr>
          <w:rFonts w:ascii="Verdana" w:eastAsiaTheme="minorHAnsi" w:hAnsi="Verdana" w:cs="Palatino-Roman"/>
        </w:rPr>
        <w:t xml:space="preserve">(Cleveland, Ohio) and at the Vienna </w:t>
      </w:r>
      <w:r w:rsidR="00D57331" w:rsidRPr="000779ED">
        <w:rPr>
          <w:rFonts w:ascii="Verdana" w:eastAsiaTheme="minorHAnsi" w:hAnsi="Verdana" w:cs="Palatino-Roman"/>
        </w:rPr>
        <w:t>General Hospital of the Medical University of Vienna (Vienna, Austria).</w:t>
      </w:r>
      <w:r w:rsidR="000779ED" w:rsidRPr="000779ED">
        <w:rPr>
          <w:rFonts w:ascii="Verdana" w:eastAsiaTheme="minorHAnsi" w:hAnsi="Verdana" w:cs="Palatino-Roman"/>
        </w:rPr>
        <w:t xml:space="preserve"> Patients were randomly assigned to vitalHEAT</w:t>
      </w:r>
      <w:r w:rsidR="000779ED">
        <w:rPr>
          <w:rFonts w:ascii="Verdana" w:eastAsiaTheme="minorHAnsi" w:hAnsi="Verdana" w:cs="Palatino-Roman"/>
        </w:rPr>
        <w:t xml:space="preserve"> </w:t>
      </w:r>
      <w:r w:rsidR="000779ED" w:rsidRPr="000779ED">
        <w:rPr>
          <w:rFonts w:ascii="Verdana" w:eastAsiaTheme="minorHAnsi" w:hAnsi="Verdana" w:cs="Palatino-Roman"/>
        </w:rPr>
        <w:t xml:space="preserve">(circulating-water sleeve) </w:t>
      </w:r>
      <w:r w:rsidR="000779ED">
        <w:rPr>
          <w:rFonts w:ascii="Verdana" w:eastAsiaTheme="minorHAnsi" w:hAnsi="Verdana" w:cs="Palatino-Roman"/>
        </w:rPr>
        <w:t xml:space="preserve">(n = 37) </w:t>
      </w:r>
      <w:r w:rsidR="000779ED" w:rsidRPr="000779ED">
        <w:rPr>
          <w:rFonts w:ascii="Verdana" w:eastAsiaTheme="minorHAnsi" w:hAnsi="Verdana" w:cs="Palatino-Roman"/>
        </w:rPr>
        <w:t>or forced-air warming</w:t>
      </w:r>
      <w:r w:rsidR="000779ED">
        <w:rPr>
          <w:rFonts w:ascii="Verdana" w:eastAsiaTheme="minorHAnsi" w:hAnsi="Verdana" w:cs="Palatino-Roman"/>
        </w:rPr>
        <w:t xml:space="preserve"> (n = 34)</w:t>
      </w:r>
      <w:r w:rsidR="000779ED" w:rsidRPr="000779ED">
        <w:rPr>
          <w:rFonts w:ascii="Verdana" w:eastAsiaTheme="minorHAnsi" w:hAnsi="Verdana" w:cs="Palatino-Roman"/>
        </w:rPr>
        <w:t>. Temperature measurements from 15 minutes after intubation</w:t>
      </w:r>
      <w:r w:rsidR="000779ED">
        <w:rPr>
          <w:rFonts w:ascii="Verdana" w:eastAsiaTheme="minorHAnsi" w:hAnsi="Verdana" w:cs="Palatino-Roman"/>
        </w:rPr>
        <w:t xml:space="preserve"> </w:t>
      </w:r>
      <w:r w:rsidR="000779ED" w:rsidRPr="000779ED">
        <w:rPr>
          <w:rFonts w:ascii="Verdana" w:eastAsiaTheme="minorHAnsi" w:hAnsi="Verdana" w:cs="Palatino-Roman"/>
        </w:rPr>
        <w:t>until the end of the case were used for analysis.</w:t>
      </w:r>
    </w:p>
    <w:sectPr w:rsidR="000779ED" w:rsidRPr="00077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al-GreekwithMathP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6262"/>
    <w:multiLevelType w:val="hybridMultilevel"/>
    <w:tmpl w:val="AD702480"/>
    <w:lvl w:ilvl="0" w:tplc="FBCA2D9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Universal-GreekwithMathP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BC"/>
    <w:rsid w:val="000779ED"/>
    <w:rsid w:val="00082A01"/>
    <w:rsid w:val="00406DB2"/>
    <w:rsid w:val="00780512"/>
    <w:rsid w:val="00AE33AA"/>
    <w:rsid w:val="00D57331"/>
    <w:rsid w:val="00E92BF9"/>
    <w:rsid w:val="00EE5D20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QHS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Nowacki (Local User)</dc:creator>
  <cp:lastModifiedBy>Amy Nowacki (Local User)</cp:lastModifiedBy>
  <cp:revision>6</cp:revision>
  <dcterms:created xsi:type="dcterms:W3CDTF">2012-11-20T19:35:00Z</dcterms:created>
  <dcterms:modified xsi:type="dcterms:W3CDTF">2012-12-13T15:38:00Z</dcterms:modified>
</cp:coreProperties>
</file>